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6B" w:rsidRDefault="008B746B" w:rsidP="008B746B">
      <w:pPr>
        <w:shd w:val="clear" w:color="auto" w:fill="FFFFFF"/>
        <w:tabs>
          <w:tab w:val="left" w:pos="680"/>
        </w:tabs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Pr="003C0068">
        <w:rPr>
          <w:rFonts w:hint="eastAsia"/>
          <w:sz w:val="28"/>
          <w:szCs w:val="28"/>
        </w:rPr>
        <w:t>：</w:t>
      </w:r>
    </w:p>
    <w:p w:rsidR="008B746B" w:rsidRPr="008B746B" w:rsidRDefault="00A96B36" w:rsidP="008B746B">
      <w:pPr>
        <w:shd w:val="clear" w:color="auto" w:fill="FFFFFF"/>
        <w:tabs>
          <w:tab w:val="left" w:pos="680"/>
        </w:tabs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综合评分细则</w:t>
      </w:r>
    </w:p>
    <w:tbl>
      <w:tblPr>
        <w:tblW w:w="5612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2"/>
        <w:gridCol w:w="1302"/>
        <w:gridCol w:w="719"/>
        <w:gridCol w:w="6523"/>
      </w:tblGrid>
      <w:tr w:rsidR="008B746B" w:rsidRPr="003C0068" w:rsidTr="008B746B">
        <w:trPr>
          <w:trHeight w:val="1012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序</w:t>
            </w:r>
          </w:p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评分因素及权重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评分标准</w:t>
            </w:r>
          </w:p>
        </w:tc>
      </w:tr>
      <w:tr w:rsidR="008B746B" w:rsidRPr="003C0068" w:rsidTr="008B746B">
        <w:trPr>
          <w:trHeight w:val="1394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投标报价</w:t>
            </w:r>
            <w:r w:rsidRPr="003C0068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25</w:t>
            </w:r>
            <w:r w:rsidRPr="003C0068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满足</w:t>
            </w:r>
            <w:r>
              <w:rPr>
                <w:rFonts w:hint="eastAsia"/>
                <w:sz w:val="28"/>
                <w:szCs w:val="28"/>
              </w:rPr>
              <w:t>比选</w:t>
            </w:r>
            <w:r w:rsidRPr="003C0068">
              <w:rPr>
                <w:rFonts w:hint="eastAsia"/>
                <w:sz w:val="28"/>
                <w:szCs w:val="28"/>
              </w:rPr>
              <w:t>要求</w:t>
            </w:r>
            <w:r>
              <w:rPr>
                <w:rFonts w:hint="eastAsia"/>
                <w:sz w:val="28"/>
                <w:szCs w:val="28"/>
              </w:rPr>
              <w:t>且最后报价最低的参选机构的价格为基准价，其价格分为满分。其他机构</w:t>
            </w:r>
            <w:r w:rsidRPr="003C0068">
              <w:rPr>
                <w:rFonts w:hint="eastAsia"/>
                <w:sz w:val="28"/>
                <w:szCs w:val="28"/>
              </w:rPr>
              <w:t>的价格</w:t>
            </w:r>
            <w:proofErr w:type="gramStart"/>
            <w:r w:rsidRPr="003C0068">
              <w:rPr>
                <w:rFonts w:hint="eastAsia"/>
                <w:sz w:val="28"/>
                <w:szCs w:val="28"/>
              </w:rPr>
              <w:t>分统一</w:t>
            </w:r>
            <w:proofErr w:type="gramEnd"/>
            <w:r w:rsidRPr="003C0068">
              <w:rPr>
                <w:rFonts w:hint="eastAsia"/>
                <w:sz w:val="28"/>
                <w:szCs w:val="28"/>
              </w:rPr>
              <w:t>按照下列公式计算：报价得分</w:t>
            </w:r>
            <w:r w:rsidRPr="003C0068">
              <w:rPr>
                <w:rFonts w:hint="eastAsia"/>
                <w:sz w:val="28"/>
                <w:szCs w:val="28"/>
              </w:rPr>
              <w:t>=</w:t>
            </w:r>
            <w:r w:rsidRPr="003C0068">
              <w:rPr>
                <w:rFonts w:hint="eastAsia"/>
                <w:sz w:val="28"/>
                <w:szCs w:val="28"/>
              </w:rPr>
              <w:t>（基准价</w:t>
            </w:r>
            <w:r w:rsidRPr="003C0068">
              <w:rPr>
                <w:rFonts w:hint="eastAsia"/>
                <w:sz w:val="28"/>
                <w:szCs w:val="28"/>
              </w:rPr>
              <w:t>/</w:t>
            </w:r>
            <w:r w:rsidRPr="003C0068">
              <w:rPr>
                <w:rFonts w:hint="eastAsia"/>
                <w:sz w:val="28"/>
                <w:szCs w:val="28"/>
              </w:rPr>
              <w:t>报价）×</w:t>
            </w:r>
            <w:r w:rsidRPr="003C0068">
              <w:rPr>
                <w:rFonts w:hint="eastAsia"/>
                <w:sz w:val="28"/>
                <w:szCs w:val="28"/>
              </w:rPr>
              <w:t>25%</w:t>
            </w:r>
            <w:r w:rsidRPr="003C0068">
              <w:rPr>
                <w:rFonts w:hint="eastAsia"/>
                <w:sz w:val="28"/>
                <w:szCs w:val="28"/>
              </w:rPr>
              <w:t>×</w:t>
            </w:r>
            <w:r w:rsidRPr="003C0068">
              <w:rPr>
                <w:rFonts w:hint="eastAsia"/>
                <w:sz w:val="28"/>
                <w:szCs w:val="28"/>
              </w:rPr>
              <w:t>100</w:t>
            </w:r>
            <w:r w:rsidRPr="003C0068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8B746B" w:rsidRPr="003C0068" w:rsidTr="008B746B">
        <w:trPr>
          <w:trHeight w:val="917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投标方案融资期限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10</w:t>
            </w:r>
            <w:r w:rsidRPr="003C0068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项目期限</w:t>
            </w:r>
            <w:proofErr w:type="gramStart"/>
            <w:r>
              <w:rPr>
                <w:rFonts w:hint="eastAsia"/>
                <w:sz w:val="28"/>
                <w:szCs w:val="28"/>
              </w:rPr>
              <w:t>最</w:t>
            </w:r>
            <w:proofErr w:type="gramEnd"/>
            <w:r>
              <w:rPr>
                <w:rFonts w:hint="eastAsia"/>
                <w:sz w:val="28"/>
                <w:szCs w:val="28"/>
              </w:rPr>
              <w:t>长</w:t>
            </w:r>
            <w:r w:rsidRPr="003C0068">
              <w:rPr>
                <w:rFonts w:hint="eastAsia"/>
                <w:sz w:val="28"/>
                <w:szCs w:val="28"/>
              </w:rPr>
              <w:t>者得</w:t>
            </w:r>
            <w:r w:rsidRPr="003C0068">
              <w:rPr>
                <w:rFonts w:hint="eastAsia"/>
                <w:sz w:val="28"/>
                <w:szCs w:val="28"/>
              </w:rPr>
              <w:t>10</w:t>
            </w:r>
            <w:r w:rsidRPr="003C0068">
              <w:rPr>
                <w:rFonts w:hint="eastAsia"/>
                <w:sz w:val="28"/>
                <w:szCs w:val="28"/>
              </w:rPr>
              <w:t>分，第二名得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3C0068">
              <w:rPr>
                <w:rFonts w:hint="eastAsia"/>
                <w:sz w:val="28"/>
                <w:szCs w:val="28"/>
              </w:rPr>
              <w:t>分，其它得</w:t>
            </w:r>
            <w:r w:rsidRPr="003C0068">
              <w:rPr>
                <w:rFonts w:hint="eastAsia"/>
                <w:sz w:val="28"/>
                <w:szCs w:val="28"/>
              </w:rPr>
              <w:t>1</w:t>
            </w:r>
            <w:r w:rsidRPr="003C0068">
              <w:rPr>
                <w:rFonts w:hint="eastAsia"/>
                <w:sz w:val="28"/>
                <w:szCs w:val="28"/>
              </w:rPr>
              <w:t>分。</w:t>
            </w:r>
          </w:p>
        </w:tc>
      </w:tr>
      <w:tr w:rsidR="008B746B" w:rsidRPr="003C0068" w:rsidTr="008B746B">
        <w:trPr>
          <w:trHeight w:val="933"/>
        </w:trPr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综合实力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45</w:t>
            </w:r>
            <w:r w:rsidRPr="003C0068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1.</w:t>
            </w:r>
            <w:r w:rsidRPr="003C0068">
              <w:rPr>
                <w:rFonts w:hint="eastAsia"/>
                <w:sz w:val="28"/>
                <w:szCs w:val="28"/>
              </w:rPr>
              <w:t>注册资本最高者得</w:t>
            </w:r>
            <w:r w:rsidRPr="003C0068">
              <w:rPr>
                <w:rFonts w:hint="eastAsia"/>
                <w:sz w:val="28"/>
                <w:szCs w:val="28"/>
              </w:rPr>
              <w:t>10</w:t>
            </w:r>
            <w:r w:rsidRPr="003C0068">
              <w:rPr>
                <w:rFonts w:hint="eastAsia"/>
                <w:sz w:val="28"/>
                <w:szCs w:val="28"/>
              </w:rPr>
              <w:t>分，第二名得</w:t>
            </w:r>
            <w:r w:rsidRPr="003C0068">
              <w:rPr>
                <w:rFonts w:hint="eastAsia"/>
                <w:sz w:val="28"/>
                <w:szCs w:val="28"/>
              </w:rPr>
              <w:t>7</w:t>
            </w:r>
            <w:r w:rsidRPr="003C0068">
              <w:rPr>
                <w:rFonts w:hint="eastAsia"/>
                <w:sz w:val="28"/>
                <w:szCs w:val="28"/>
              </w:rPr>
              <w:t>分，其它得</w:t>
            </w:r>
            <w:r w:rsidRPr="003C0068">
              <w:rPr>
                <w:rFonts w:hint="eastAsia"/>
                <w:sz w:val="28"/>
                <w:szCs w:val="28"/>
              </w:rPr>
              <w:t>4</w:t>
            </w:r>
            <w:r w:rsidRPr="003C0068">
              <w:rPr>
                <w:rFonts w:hint="eastAsia"/>
                <w:sz w:val="28"/>
                <w:szCs w:val="28"/>
              </w:rPr>
              <w:t>分。</w:t>
            </w:r>
          </w:p>
        </w:tc>
      </w:tr>
      <w:tr w:rsidR="008B746B" w:rsidRPr="003C0068" w:rsidTr="008B746B">
        <w:trPr>
          <w:trHeight w:val="935"/>
        </w:trPr>
        <w:tc>
          <w:tcPr>
            <w:tcW w:w="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2.</w:t>
            </w:r>
            <w:r w:rsidRPr="003C0068">
              <w:rPr>
                <w:rFonts w:hint="eastAsia"/>
                <w:sz w:val="28"/>
                <w:szCs w:val="28"/>
              </w:rPr>
              <w:t>运营时间</w:t>
            </w:r>
            <w:r w:rsidRPr="003C0068">
              <w:rPr>
                <w:rFonts w:hint="eastAsia"/>
                <w:sz w:val="28"/>
                <w:szCs w:val="28"/>
              </w:rPr>
              <w:t>10</w:t>
            </w:r>
            <w:r w:rsidRPr="003C0068">
              <w:rPr>
                <w:rFonts w:hint="eastAsia"/>
                <w:sz w:val="28"/>
                <w:szCs w:val="28"/>
              </w:rPr>
              <w:t>年以上得</w:t>
            </w:r>
            <w:r w:rsidRPr="003C0068">
              <w:rPr>
                <w:rFonts w:hint="eastAsia"/>
                <w:sz w:val="28"/>
                <w:szCs w:val="28"/>
              </w:rPr>
              <w:t>10</w:t>
            </w:r>
            <w:r w:rsidRPr="003C0068">
              <w:rPr>
                <w:rFonts w:hint="eastAsia"/>
                <w:sz w:val="28"/>
                <w:szCs w:val="28"/>
              </w:rPr>
              <w:t>分，</w:t>
            </w:r>
            <w:r w:rsidRPr="003C0068">
              <w:rPr>
                <w:rFonts w:hint="eastAsia"/>
                <w:sz w:val="28"/>
                <w:szCs w:val="28"/>
              </w:rPr>
              <w:t>5-10</w:t>
            </w:r>
            <w:r w:rsidRPr="003C0068">
              <w:rPr>
                <w:rFonts w:hint="eastAsia"/>
                <w:sz w:val="28"/>
                <w:szCs w:val="28"/>
              </w:rPr>
              <w:t>得</w:t>
            </w:r>
            <w:r w:rsidRPr="003C0068">
              <w:rPr>
                <w:rFonts w:hint="eastAsia"/>
                <w:sz w:val="28"/>
                <w:szCs w:val="28"/>
              </w:rPr>
              <w:t>7</w:t>
            </w:r>
            <w:r w:rsidRPr="003C0068">
              <w:rPr>
                <w:rFonts w:hint="eastAsia"/>
                <w:sz w:val="28"/>
                <w:szCs w:val="28"/>
              </w:rPr>
              <w:t>分，</w:t>
            </w:r>
            <w:r w:rsidRPr="003C0068">
              <w:rPr>
                <w:rFonts w:hint="eastAsia"/>
                <w:sz w:val="28"/>
                <w:szCs w:val="28"/>
              </w:rPr>
              <w:t>5</w:t>
            </w:r>
            <w:r w:rsidRPr="003C0068">
              <w:rPr>
                <w:rFonts w:hint="eastAsia"/>
                <w:sz w:val="28"/>
                <w:szCs w:val="28"/>
              </w:rPr>
              <w:t>年以下得</w:t>
            </w:r>
            <w:r w:rsidRPr="003C0068">
              <w:rPr>
                <w:rFonts w:hint="eastAsia"/>
                <w:sz w:val="28"/>
                <w:szCs w:val="28"/>
              </w:rPr>
              <w:t>4</w:t>
            </w:r>
            <w:r w:rsidRPr="003C0068">
              <w:rPr>
                <w:rFonts w:hint="eastAsia"/>
                <w:sz w:val="28"/>
                <w:szCs w:val="28"/>
              </w:rPr>
              <w:t>分。</w:t>
            </w:r>
          </w:p>
        </w:tc>
      </w:tr>
      <w:tr w:rsidR="008B746B" w:rsidRPr="00F01730" w:rsidTr="008B746B">
        <w:trPr>
          <w:trHeight w:val="489"/>
        </w:trPr>
        <w:tc>
          <w:tcPr>
            <w:tcW w:w="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公司或其母公司为</w:t>
            </w:r>
            <w:r w:rsidRPr="003C0068">
              <w:rPr>
                <w:rFonts w:hint="eastAsia"/>
                <w:sz w:val="28"/>
                <w:szCs w:val="28"/>
              </w:rPr>
              <w:t>中华人民共和国境内和港澳台地</w:t>
            </w:r>
            <w:proofErr w:type="gramStart"/>
            <w:r w:rsidRPr="003C0068">
              <w:rPr>
                <w:rFonts w:hint="eastAsia"/>
                <w:sz w:val="28"/>
                <w:szCs w:val="28"/>
              </w:rPr>
              <w:t>区</w:t>
            </w:r>
            <w:r>
              <w:rPr>
                <w:rFonts w:hint="eastAsia"/>
                <w:sz w:val="28"/>
                <w:szCs w:val="28"/>
              </w:rPr>
              <w:t>上市</w:t>
            </w:r>
            <w:proofErr w:type="gramEnd"/>
            <w:r w:rsidRPr="003C0068">
              <w:rPr>
                <w:rFonts w:hint="eastAsia"/>
                <w:sz w:val="28"/>
                <w:szCs w:val="28"/>
              </w:rPr>
              <w:t>公司得</w:t>
            </w:r>
            <w:r w:rsidRPr="003C0068">
              <w:rPr>
                <w:rFonts w:hint="eastAsia"/>
                <w:sz w:val="28"/>
                <w:szCs w:val="28"/>
              </w:rPr>
              <w:t>10</w:t>
            </w:r>
            <w:r w:rsidRPr="003C0068">
              <w:rPr>
                <w:rFonts w:hint="eastAsia"/>
                <w:sz w:val="28"/>
                <w:szCs w:val="28"/>
              </w:rPr>
              <w:t>分，其余得</w:t>
            </w:r>
            <w:r w:rsidRPr="003C0068">
              <w:rPr>
                <w:rFonts w:hint="eastAsia"/>
                <w:sz w:val="28"/>
                <w:szCs w:val="28"/>
              </w:rPr>
              <w:t>5</w:t>
            </w:r>
            <w:r w:rsidRPr="003C0068">
              <w:rPr>
                <w:rFonts w:hint="eastAsia"/>
                <w:sz w:val="28"/>
                <w:szCs w:val="28"/>
              </w:rPr>
              <w:t>分。</w:t>
            </w:r>
          </w:p>
        </w:tc>
      </w:tr>
      <w:tr w:rsidR="008B746B" w:rsidRPr="003C0068" w:rsidTr="008B746B">
        <w:trPr>
          <w:trHeight w:val="917"/>
        </w:trPr>
        <w:tc>
          <w:tcPr>
            <w:tcW w:w="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、参选机构或其母公司有无医疗机构实体</w:t>
            </w:r>
            <w:r w:rsidRPr="003C0068">
              <w:rPr>
                <w:rFonts w:hint="eastAsia"/>
                <w:sz w:val="28"/>
                <w:szCs w:val="28"/>
              </w:rPr>
              <w:t>运营背景，有得</w:t>
            </w:r>
            <w:r w:rsidRPr="003C006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3C0068">
              <w:rPr>
                <w:rFonts w:hint="eastAsia"/>
                <w:sz w:val="28"/>
                <w:szCs w:val="28"/>
              </w:rPr>
              <w:t>分，无得</w:t>
            </w:r>
            <w:r w:rsidRPr="003C0068">
              <w:rPr>
                <w:rFonts w:hint="eastAsia"/>
                <w:sz w:val="28"/>
                <w:szCs w:val="28"/>
              </w:rPr>
              <w:t>0</w:t>
            </w:r>
            <w:r w:rsidRPr="003C0068">
              <w:rPr>
                <w:rFonts w:hint="eastAsia"/>
                <w:sz w:val="28"/>
                <w:szCs w:val="28"/>
              </w:rPr>
              <w:t>分。</w:t>
            </w:r>
          </w:p>
        </w:tc>
      </w:tr>
      <w:tr w:rsidR="008B746B" w:rsidRPr="003C0068" w:rsidTr="008B746B">
        <w:trPr>
          <w:trHeight w:val="281"/>
        </w:trPr>
        <w:tc>
          <w:tcPr>
            <w:tcW w:w="43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B746B" w:rsidRPr="003C0068" w:rsidTr="008B746B">
        <w:trPr>
          <w:trHeight w:val="913"/>
        </w:trPr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技术方案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8</w:t>
            </w:r>
            <w:r w:rsidRPr="003C0068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参选机构</w:t>
            </w:r>
            <w:r w:rsidRPr="003C0068">
              <w:rPr>
                <w:rFonts w:hint="eastAsia"/>
                <w:sz w:val="28"/>
                <w:szCs w:val="28"/>
              </w:rPr>
              <w:t>提供</w:t>
            </w:r>
            <w:r w:rsidRPr="003C0068">
              <w:rPr>
                <w:rFonts w:hint="eastAsia"/>
                <w:sz w:val="28"/>
                <w:szCs w:val="28"/>
              </w:rPr>
              <w:t>1).</w:t>
            </w:r>
            <w:r w:rsidRPr="003C0068">
              <w:rPr>
                <w:rFonts w:hint="eastAsia"/>
                <w:sz w:val="28"/>
                <w:szCs w:val="28"/>
              </w:rPr>
              <w:t>实施方案，</w:t>
            </w:r>
            <w:r w:rsidRPr="003C0068">
              <w:rPr>
                <w:rFonts w:hint="eastAsia"/>
                <w:sz w:val="28"/>
                <w:szCs w:val="28"/>
              </w:rPr>
              <w:t>2).</w:t>
            </w:r>
            <w:r w:rsidRPr="003C0068">
              <w:rPr>
                <w:rFonts w:hint="eastAsia"/>
                <w:sz w:val="28"/>
                <w:szCs w:val="28"/>
              </w:rPr>
              <w:t>租赁方案，</w:t>
            </w:r>
            <w:r w:rsidRPr="003C0068">
              <w:rPr>
                <w:rFonts w:hint="eastAsia"/>
                <w:sz w:val="28"/>
                <w:szCs w:val="28"/>
              </w:rPr>
              <w:t>3.)</w:t>
            </w:r>
            <w:r w:rsidRPr="003C0068">
              <w:rPr>
                <w:rFonts w:hint="eastAsia"/>
                <w:sz w:val="28"/>
                <w:szCs w:val="28"/>
              </w:rPr>
              <w:t>服务人员配置，满分</w:t>
            </w:r>
            <w:r w:rsidRPr="003C0068">
              <w:rPr>
                <w:rFonts w:hint="eastAsia"/>
                <w:sz w:val="28"/>
                <w:szCs w:val="28"/>
              </w:rPr>
              <w:t>8</w:t>
            </w:r>
            <w:r w:rsidRPr="003C0068">
              <w:rPr>
                <w:rFonts w:hint="eastAsia"/>
                <w:sz w:val="28"/>
                <w:szCs w:val="28"/>
              </w:rPr>
              <w:t>分，缺一项扣</w:t>
            </w:r>
            <w:r w:rsidRPr="003C0068">
              <w:rPr>
                <w:rFonts w:hint="eastAsia"/>
                <w:sz w:val="28"/>
                <w:szCs w:val="28"/>
              </w:rPr>
              <w:t>4</w:t>
            </w:r>
            <w:r w:rsidRPr="003C0068">
              <w:rPr>
                <w:rFonts w:hint="eastAsia"/>
                <w:sz w:val="28"/>
                <w:szCs w:val="28"/>
              </w:rPr>
              <w:t>分。</w:t>
            </w:r>
          </w:p>
        </w:tc>
      </w:tr>
      <w:tr w:rsidR="008B746B" w:rsidRPr="003C0068" w:rsidTr="008B746B">
        <w:trPr>
          <w:trHeight w:val="9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参选方案</w:t>
            </w:r>
            <w:r w:rsidRPr="003C0068">
              <w:rPr>
                <w:rFonts w:hint="eastAsia"/>
                <w:sz w:val="28"/>
                <w:szCs w:val="28"/>
              </w:rPr>
              <w:t>规范性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2</w:t>
            </w:r>
            <w:r w:rsidRPr="003C0068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参选方案</w:t>
            </w:r>
            <w:r w:rsidRPr="003C0068">
              <w:rPr>
                <w:rFonts w:hint="eastAsia"/>
                <w:sz w:val="28"/>
                <w:szCs w:val="28"/>
              </w:rPr>
              <w:t>制作规范，没有偏差情形的得</w:t>
            </w:r>
            <w:r w:rsidRPr="003C0068">
              <w:rPr>
                <w:rFonts w:hint="eastAsia"/>
                <w:sz w:val="28"/>
                <w:szCs w:val="28"/>
              </w:rPr>
              <w:t>2</w:t>
            </w:r>
            <w:r w:rsidRPr="003C0068">
              <w:rPr>
                <w:rFonts w:hint="eastAsia"/>
                <w:sz w:val="28"/>
                <w:szCs w:val="28"/>
              </w:rPr>
              <w:t>分；有</w:t>
            </w:r>
          </w:p>
        </w:tc>
      </w:tr>
      <w:tr w:rsidR="008B746B" w:rsidRPr="003C0068" w:rsidTr="008B746B">
        <w:trPr>
          <w:trHeight w:val="508"/>
        </w:trPr>
        <w:tc>
          <w:tcPr>
            <w:tcW w:w="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一项偏差扣</w:t>
            </w:r>
            <w:r w:rsidRPr="003C0068">
              <w:rPr>
                <w:rFonts w:hint="eastAsia"/>
                <w:sz w:val="28"/>
                <w:szCs w:val="28"/>
              </w:rPr>
              <w:t>0.5</w:t>
            </w:r>
            <w:r w:rsidRPr="003C0068">
              <w:rPr>
                <w:rFonts w:hint="eastAsia"/>
                <w:sz w:val="28"/>
                <w:szCs w:val="28"/>
              </w:rPr>
              <w:t>分，直至该项分值扣完为止。</w:t>
            </w:r>
          </w:p>
        </w:tc>
      </w:tr>
      <w:tr w:rsidR="008B746B" w:rsidRPr="003C0068" w:rsidTr="008B746B">
        <w:trPr>
          <w:trHeight w:val="846"/>
        </w:trPr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其它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6B" w:rsidRPr="003C0068" w:rsidRDefault="008B746B" w:rsidP="00CE41E1">
            <w:pPr>
              <w:shd w:val="clear" w:color="auto" w:fill="FFFFFF"/>
              <w:tabs>
                <w:tab w:val="left" w:pos="680"/>
              </w:tabs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3C0068">
              <w:rPr>
                <w:rFonts w:hint="eastAsia"/>
                <w:sz w:val="28"/>
                <w:szCs w:val="28"/>
              </w:rPr>
              <w:t>在医院有需求时，</w:t>
            </w:r>
            <w:r>
              <w:rPr>
                <w:rFonts w:hint="eastAsia"/>
                <w:sz w:val="28"/>
                <w:szCs w:val="28"/>
              </w:rPr>
              <w:t>可以</w:t>
            </w:r>
            <w:r w:rsidRPr="003C0068">
              <w:rPr>
                <w:rFonts w:hint="eastAsia"/>
                <w:sz w:val="28"/>
                <w:szCs w:val="28"/>
              </w:rPr>
              <w:t>提供医院管理咨询、医院学科发展方面的增值服务，得</w:t>
            </w:r>
            <w:r w:rsidRPr="003C0068">
              <w:rPr>
                <w:rFonts w:hint="eastAsia"/>
                <w:sz w:val="28"/>
                <w:szCs w:val="28"/>
              </w:rPr>
              <w:t>10</w:t>
            </w:r>
            <w:r w:rsidRPr="003C0068">
              <w:rPr>
                <w:rFonts w:hint="eastAsia"/>
                <w:sz w:val="28"/>
                <w:szCs w:val="28"/>
              </w:rPr>
              <w:t>分。</w:t>
            </w:r>
          </w:p>
        </w:tc>
      </w:tr>
    </w:tbl>
    <w:p w:rsidR="00714B9D" w:rsidRPr="008B746B" w:rsidRDefault="00714B9D"/>
    <w:sectPr w:rsidR="00714B9D" w:rsidRPr="008B746B" w:rsidSect="00E23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01" w:rsidRDefault="005C3501" w:rsidP="00A96B36">
      <w:r>
        <w:separator/>
      </w:r>
    </w:p>
  </w:endnote>
  <w:endnote w:type="continuationSeparator" w:id="0">
    <w:p w:rsidR="005C3501" w:rsidRDefault="005C3501" w:rsidP="00A9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01" w:rsidRDefault="005C3501" w:rsidP="00A96B36">
      <w:r>
        <w:separator/>
      </w:r>
    </w:p>
  </w:footnote>
  <w:footnote w:type="continuationSeparator" w:id="0">
    <w:p w:rsidR="005C3501" w:rsidRDefault="005C3501" w:rsidP="00A96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46B"/>
    <w:rsid w:val="003A25E9"/>
    <w:rsid w:val="005C3501"/>
    <w:rsid w:val="00714B9D"/>
    <w:rsid w:val="00717119"/>
    <w:rsid w:val="007A6DD8"/>
    <w:rsid w:val="008B746B"/>
    <w:rsid w:val="009E1265"/>
    <w:rsid w:val="00A96B36"/>
    <w:rsid w:val="00D1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B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2020-04-20T01:08:00Z</dcterms:created>
  <dcterms:modified xsi:type="dcterms:W3CDTF">2020-04-20T01:20:00Z</dcterms:modified>
</cp:coreProperties>
</file>